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NanumGothic" w:hAnsi="NanumGothic"/>
        </w:rPr>
      </w:pPr>
      <w:r>
        <w:rPr>
          <w:rFonts w:ascii="NanumGothic" w:hAnsi="NanumGothic"/>
          <w:sz w:val="32"/>
          <w:szCs w:val="32"/>
        </w:rPr>
        <w:t>7 redenen om Tenerife te ontdekken met meer vrienden.</w:t>
      </w:r>
    </w:p>
    <w:p>
      <w:pPr>
        <w:pStyle w:val="Normal"/>
        <w:rPr>
          <w:rFonts w:ascii="NanumGothic" w:hAnsi="NanumGothic"/>
        </w:rPr>
      </w:pPr>
      <w:r>
        <w:rPr>
          <w:rFonts w:ascii="NanumGothic" w:hAnsi="NanumGothic"/>
        </w:rPr>
      </w:r>
    </w:p>
    <w:p>
      <w:pPr>
        <w:pStyle w:val="Normal"/>
        <w:rPr>
          <w:rFonts w:ascii="NanumGothic" w:hAnsi="NanumGothic"/>
        </w:rPr>
      </w:pPr>
      <w:r>
        <w:rPr>
          <w:rFonts w:ascii="NanumGothic" w:hAnsi="NanumGothic"/>
          <w:sz w:val="28"/>
          <w:szCs w:val="28"/>
        </w:rPr>
        <w:t xml:space="preserve">1. We </w:t>
      </w:r>
      <w:r>
        <w:rPr>
          <w:rFonts w:ascii="NanumGothic" w:hAnsi="NanumGothic"/>
          <w:sz w:val="28"/>
          <w:szCs w:val="28"/>
        </w:rPr>
        <w:t>genieten</w:t>
      </w:r>
      <w:r>
        <w:rPr>
          <w:rFonts w:ascii="NanumGothic" w:hAnsi="NanumGothic"/>
          <w:sz w:val="28"/>
          <w:szCs w:val="28"/>
        </w:rPr>
        <w:t xml:space="preserve"> met elkaar.</w:t>
      </w:r>
    </w:p>
    <w:p>
      <w:pPr>
        <w:pStyle w:val="Normal"/>
        <w:rPr>
          <w:rFonts w:ascii="NanumGothic" w:hAnsi="NanumGothic"/>
        </w:rPr>
      </w:pPr>
      <w:r>
        <w:rPr>
          <w:rFonts w:ascii="NanumGothic" w:hAnsi="NanumGothic"/>
        </w:rPr>
        <w:t xml:space="preserve">  </w:t>
      </w:r>
    </w:p>
    <w:p>
      <w:pPr>
        <w:pStyle w:val="Normal"/>
        <w:rPr/>
      </w:pPr>
      <w:r>
        <w:rPr>
          <w:rFonts w:ascii="NanumGothic" w:hAnsi="NanumGothic"/>
        </w:rPr>
        <w:t xml:space="preserve">Samen restaurants ontdekken boven in de bergen of aan zee. Lokale restaurants  vinden die niet in gidsjes staan. Gezellig mee eten voor minder dan 15 euro inclusief wijn. Mooie prijzen voor heerlijk eten en gekookt door goede koks zijn de beste ingredienten voor een ontspannen sfeer tussen vrienden. Dat doen we dit jaar precies 40 jaar lang. En al die tijd met één mooi principe, we doen graag leuke dingen met elkaar.             </w:t>
      </w:r>
    </w:p>
    <w:p>
      <w:pPr>
        <w:pStyle w:val="Normal"/>
        <w:rPr>
          <w:rFonts w:ascii="NanumGothic" w:hAnsi="NanumGothic"/>
        </w:rPr>
      </w:pPr>
      <w:r>
        <w:rPr>
          <w:rFonts w:ascii="NanumGothic" w:hAnsi="NanumGothic"/>
        </w:rPr>
      </w:r>
    </w:p>
    <w:p>
      <w:pPr>
        <w:pStyle w:val="Normal"/>
        <w:rPr>
          <w:rFonts w:ascii="NanumGothic" w:hAnsi="NanumGothic"/>
        </w:rPr>
      </w:pPr>
      <w:r>
        <w:rPr>
          <w:rFonts w:ascii="NanumGothic" w:hAnsi="NanumGothic"/>
        </w:rPr>
        <w:t>Dat kan natuurlijk ook door samen ruige paden door de bergen of paden langs zee te verkennen. Dus mee wandelen met één van de vaste wandelgroepen op het eiland. Die groepen zijn er in het Noorden en in Zuiden van het eiland en kennen routes en gebieden die u via natuurlijke paden naar onbekende gebieden leiden met fabelachtige uitzichten of indrukwekkende golven die kapotslaan op de rotsige kust die ons eiland over al heeft.</w:t>
      </w:r>
    </w:p>
    <w:p>
      <w:pPr>
        <w:pStyle w:val="Normal"/>
        <w:rPr>
          <w:rFonts w:ascii="NanumGothic" w:hAnsi="NanumGothic"/>
        </w:rPr>
      </w:pPr>
      <w:r>
        <w:rPr>
          <w:rFonts w:ascii="NanumGothic" w:hAnsi="NanumGothic"/>
        </w:rPr>
      </w:r>
    </w:p>
    <w:p>
      <w:pPr>
        <w:pStyle w:val="Normal"/>
        <w:rPr>
          <w:sz w:val="28"/>
          <w:szCs w:val="28"/>
        </w:rPr>
      </w:pPr>
      <w:r>
        <w:rPr>
          <w:rFonts w:ascii="NanumGothic" w:hAnsi="NanumGothic"/>
          <w:sz w:val="28"/>
          <w:szCs w:val="28"/>
        </w:rPr>
        <w:t>2. We organiseren voor elkaar.</w:t>
      </w:r>
    </w:p>
    <w:p>
      <w:pPr>
        <w:pStyle w:val="Normal"/>
        <w:rPr>
          <w:rFonts w:ascii="NanumGothic" w:hAnsi="NanumGothic"/>
        </w:rPr>
      </w:pPr>
      <w:r>
        <w:rPr>
          <w:rFonts w:ascii="NanumGothic" w:hAnsi="NanumGothic"/>
        </w:rPr>
      </w:r>
    </w:p>
    <w:p>
      <w:pPr>
        <w:pStyle w:val="Normal"/>
        <w:rPr/>
      </w:pPr>
      <w:r>
        <w:rPr>
          <w:rFonts w:ascii="NanumGothic" w:hAnsi="NanumGothic"/>
        </w:rPr>
        <w:t>Doe mee een een fotowedstrijd en ontdek daarbij zelf de mooie gebieden die ons eiland heeft. We organiseren evenementen op momenten dat het fijn is om elkaar te ontmoeten. Dat kan met kerst een uitgebreide maaltijd op mooie gedekte tafels zijn, het kan een paasontbijt zijn, een dag met Vlaamse frieten met stoofvlees zijn, een bbq zijn of een mooie nazomerse middag met glinsterende haringen.</w:t>
      </w:r>
    </w:p>
    <w:p>
      <w:pPr>
        <w:pStyle w:val="Normal"/>
        <w:rPr>
          <w:rFonts w:ascii="NanumGothic" w:hAnsi="NanumGothic"/>
        </w:rPr>
      </w:pPr>
      <w:r>
        <w:rPr>
          <w:rFonts w:ascii="NanumGothic" w:hAnsi="NanumGothic"/>
        </w:rPr>
      </w:r>
    </w:p>
    <w:p>
      <w:pPr>
        <w:pStyle w:val="Normal"/>
        <w:rPr/>
      </w:pPr>
      <w:r>
        <w:rPr>
          <w:rFonts w:ascii="NanumGothic" w:hAnsi="NanumGothic"/>
        </w:rPr>
        <w:t xml:space="preserve">Ga gezellig naar één van de koffie ochtenden waar vrienden elkaar ontmoeten, dat kan op woensdag en zaterdag in het zuiden en op dinsdag in het noorden.  Juist daar onstaan vriendschappen die zo waardevol kunnen zijn voor uw verblijf op Tenerife. Want tijdens zo´n kleine café solo of een volle café con leche ontstaan hechte banden die terug in België of Nederland </w:t>
      </w:r>
    </w:p>
    <w:p>
      <w:pPr>
        <w:pStyle w:val="Normal"/>
        <w:rPr/>
      </w:pPr>
      <w:r>
        <w:rPr>
          <w:rFonts w:ascii="NanumGothic" w:hAnsi="NanumGothic"/>
        </w:rPr>
        <w:t>blijven bestaan. De geheimen van dat eiland Tenerife verbindt ons.</w:t>
      </w:r>
    </w:p>
    <w:p>
      <w:pPr>
        <w:pStyle w:val="Normal"/>
        <w:rPr>
          <w:rFonts w:ascii="NanumGothic" w:hAnsi="NanumGothic"/>
        </w:rPr>
      </w:pPr>
      <w:r>
        <w:rPr>
          <w:rFonts w:ascii="NanumGothic" w:hAnsi="NanumGothic"/>
        </w:rPr>
      </w:r>
    </w:p>
    <w:p>
      <w:pPr>
        <w:pStyle w:val="Normal"/>
        <w:rPr>
          <w:rFonts w:ascii="NanumGothic" w:hAnsi="NanumGothic"/>
        </w:rPr>
      </w:pPr>
      <w:r>
        <w:rPr>
          <w:rFonts w:ascii="NanumGothic" w:hAnsi="NanumGothic"/>
          <w:sz w:val="28"/>
          <w:szCs w:val="28"/>
        </w:rPr>
        <w:t>3. We ontdekken graag met elkaar.</w:t>
      </w:r>
    </w:p>
    <w:p>
      <w:pPr>
        <w:pStyle w:val="Normal"/>
        <w:rPr>
          <w:rFonts w:ascii="NanumGothic" w:hAnsi="NanumGothic"/>
        </w:rPr>
      </w:pPr>
      <w:r>
        <w:rPr>
          <w:rFonts w:ascii="NanumGothic" w:hAnsi="NanumGothic"/>
        </w:rPr>
      </w:r>
    </w:p>
    <w:p>
      <w:pPr>
        <w:pStyle w:val="Normal"/>
        <w:rPr/>
      </w:pPr>
      <w:r>
        <w:rPr>
          <w:rFonts w:ascii="NanumGothic" w:hAnsi="NanumGothic"/>
        </w:rPr>
        <w:t xml:space="preserve">Deel uw kennis van het eiland met andere leden van de club en verrijk daarmee iedereen. Er is zoveel moois te ontdekken dat eigelijk niemand al het mooie en  bijzondere kent. Kent u de grotten en de spectaculaire water gangen al? Een aantal van u kent zeker de grotten met ijspegels. Wellicht gaan we samen met u daar eens naar toe. Met bijna 200 leden hebben we genoeg mogelijkheden om alle leuke plekken van het eiland te leren kennen. Zelfs de stranden hebben voor velen nog geheimen. Welk strand was het meest bezochte strand rond 1960 en is nu nog steeds het meest avontuurlijke strand? Hoe zag Ten Bel er vroeger uit en wie kent het vroegere mini treintje dat daar liep. U kunt ons helpen met nog veel meer weetjes over dit prachtige eiland en u kunt ons natuurlijk ook verrassen met </w:t>
      </w:r>
      <w:r>
        <w:rPr>
          <w:rFonts w:ascii="NanumGothic" w:hAnsi="NanumGothic"/>
          <w:u w:val="single"/>
        </w:rPr>
        <w:t>uw</w:t>
      </w:r>
      <w:r>
        <w:rPr>
          <w:rFonts w:ascii="NanumGothic" w:hAnsi="NanumGothic"/>
        </w:rPr>
        <w:t xml:space="preserve"> kennis.</w:t>
      </w:r>
    </w:p>
    <w:p>
      <w:pPr>
        <w:pStyle w:val="Normal"/>
        <w:rPr>
          <w:rFonts w:ascii="NanumGothic" w:hAnsi="NanumGothic"/>
        </w:rPr>
      </w:pPr>
      <w:r>
        <w:rPr>
          <w:rFonts w:ascii="NanumGothic" w:hAnsi="NanumGothic"/>
        </w:rPr>
      </w:r>
    </w:p>
    <w:p>
      <w:pPr>
        <w:pStyle w:val="Normal"/>
        <w:rPr>
          <w:rFonts w:ascii="NanumGothic" w:hAnsi="NanumGothic"/>
        </w:rPr>
      </w:pPr>
      <w:r>
        <w:rPr>
          <w:rFonts w:ascii="NanumGothic" w:hAnsi="NanumGothic"/>
          <w:sz w:val="28"/>
          <w:szCs w:val="28"/>
        </w:rPr>
        <w:t>4. We hebben het beste met elkaar voor.</w:t>
      </w:r>
    </w:p>
    <w:p>
      <w:pPr>
        <w:pStyle w:val="Normal"/>
        <w:rPr>
          <w:rFonts w:ascii="NanumGothic" w:hAnsi="NanumGothic"/>
        </w:rPr>
      </w:pPr>
      <w:r>
        <w:rPr>
          <w:rFonts w:ascii="NanumGothic" w:hAnsi="NanumGothic"/>
        </w:rPr>
      </w:r>
    </w:p>
    <w:p>
      <w:pPr>
        <w:pStyle w:val="Normal"/>
        <w:rPr/>
      </w:pPr>
      <w:r>
        <w:rPr>
          <w:rFonts w:ascii="NanumGothic" w:hAnsi="NanumGothic"/>
        </w:rPr>
        <w:t>Recent heeft een groep van ruim 60 mensen elkaar ontmoet om elkaar het beste te wensen voor een gezond en gelukkig 2020. Dat is voor ons belangrijk. Zoiets wensen we niet alleen iedereen toe maar we brengen het ook zo goed mogelijk in de praktijk door elkaar wat te helpen als er iets aan scheelt of als het even wat minder gaat. Dat vinden we zo belangrijk dat we op onze website een apart stukje hebben dat we de “ziekenboeg” noemen. We zeggen dat met trots omdat elk van ons wel eens een beetje hulp nodig heeft.</w:t>
      </w:r>
    </w:p>
    <w:p>
      <w:pPr>
        <w:pStyle w:val="Normal"/>
        <w:rPr/>
      </w:pPr>
      <w:r>
        <w:rPr>
          <w:rFonts w:ascii="NanumGothic" w:hAnsi="NanumGothic"/>
        </w:rPr>
        <w:t>Dat zijn vaak simpele dingen, een kaartje, een telefoontje en een bloemetje maar als het echt nodig is doen we ook een boodschap. Kleine dingen waarmee we harten kunnen verwarmen.</w:t>
      </w:r>
    </w:p>
    <w:p>
      <w:pPr>
        <w:pStyle w:val="Normal"/>
        <w:rPr>
          <w:rFonts w:ascii="NanumGothic" w:hAnsi="NanumGothic"/>
        </w:rPr>
      </w:pPr>
      <w:r>
        <w:rPr>
          <w:rFonts w:ascii="NanumGothic" w:hAnsi="NanumGothic"/>
        </w:rPr>
      </w:r>
    </w:p>
    <w:p>
      <w:pPr>
        <w:pStyle w:val="Normal"/>
        <w:rPr/>
      </w:pPr>
      <w:r>
        <w:rPr>
          <w:rFonts w:ascii="NanumGothic" w:hAnsi="NanumGothic"/>
          <w:sz w:val="28"/>
          <w:szCs w:val="28"/>
        </w:rPr>
        <w:t>5 We staan klaar voor elkaar.</w:t>
      </w:r>
    </w:p>
    <w:p>
      <w:pPr>
        <w:pStyle w:val="Normal"/>
        <w:rPr>
          <w:rFonts w:ascii="NanumGothic" w:hAnsi="NanumGothic"/>
        </w:rPr>
      </w:pPr>
      <w:r>
        <w:rPr>
          <w:rFonts w:ascii="NanumGothic" w:hAnsi="NanumGothic"/>
        </w:rPr>
      </w:r>
    </w:p>
    <w:p>
      <w:pPr>
        <w:pStyle w:val="Normal"/>
        <w:rPr/>
      </w:pPr>
      <w:r>
        <w:rPr>
          <w:rFonts w:ascii="NanumGothic" w:hAnsi="NanumGothic"/>
        </w:rPr>
        <w:t>Onze viendengroep staat altijd voor anderen klaar als iemand iets wil weten over de lokale overheid, op onze site staan tips wat u moet doen als er iets mis gaat terwijl u hier woont, als u iets kwijt bent bijvoorbeeld. Op de website kan natuurlijk niet alles staan maar een aantal van onze leden wonen al tientallen jaren op Tenerife en we vinden doorgaans wel iemand die voor u een gids kan zijn door het ondoorzichtige woud van regels die u soms tegenkomt.</w:t>
      </w:r>
    </w:p>
    <w:p>
      <w:pPr>
        <w:pStyle w:val="Normal"/>
        <w:rPr>
          <w:rFonts w:ascii="NanumGothic" w:hAnsi="NanumGothic"/>
        </w:rPr>
      </w:pPr>
      <w:r>
        <w:rPr>
          <w:rFonts w:ascii="NanumGothic" w:hAnsi="NanumGothic"/>
        </w:rPr>
      </w:r>
    </w:p>
    <w:p>
      <w:pPr>
        <w:pStyle w:val="Normal"/>
        <w:rPr>
          <w:rFonts w:ascii="NanumGothic" w:hAnsi="NanumGothic"/>
        </w:rPr>
      </w:pPr>
      <w:r>
        <w:rPr>
          <w:rFonts w:ascii="NanumGothic" w:hAnsi="NanumGothic"/>
          <w:sz w:val="28"/>
          <w:szCs w:val="28"/>
        </w:rPr>
        <w:t>6. We rekenen op elkaar.</w:t>
      </w:r>
    </w:p>
    <w:p>
      <w:pPr>
        <w:pStyle w:val="Normal"/>
        <w:rPr>
          <w:rFonts w:ascii="NanumGothic" w:hAnsi="NanumGothic"/>
        </w:rPr>
      </w:pPr>
      <w:r>
        <w:rPr>
          <w:rFonts w:ascii="NanumGothic" w:hAnsi="NanumGothic"/>
        </w:rPr>
      </w:r>
    </w:p>
    <w:p>
      <w:pPr>
        <w:pStyle w:val="Normal"/>
        <w:rPr/>
      </w:pPr>
      <w:r>
        <w:rPr>
          <w:rFonts w:ascii="NanumGothic" w:hAnsi="NanumGothic"/>
        </w:rPr>
        <w:t>Onze leden willen zo het leven van elke Nederlands sprekende hier zo plezierig mogelijk maken. De zon en het weer kunnen we niet voor u regelen, u heeft daarvoor al een hele goede plek gevonden als u hier al verblijft. Met allerlei andere zaken kunnen we u als vrienden onder elkaar wel helpen. U kunt op ons rekenen. Vaak zijn we uw buren al en dan bedoelen we: er woont vast wel een lid bij u in de buurt. Of u daar nu tijdelijk of permanent verblijft.</w:t>
      </w:r>
    </w:p>
    <w:p>
      <w:pPr>
        <w:pStyle w:val="Normal"/>
        <w:rPr>
          <w:rFonts w:ascii="NanumGothic" w:hAnsi="NanumGothic"/>
        </w:rPr>
      </w:pPr>
      <w:r>
        <w:rPr>
          <w:rFonts w:ascii="NanumGothic" w:hAnsi="NanumGothic"/>
        </w:rPr>
      </w:r>
    </w:p>
    <w:p>
      <w:pPr>
        <w:pStyle w:val="Normal"/>
        <w:rPr/>
      </w:pPr>
      <w:r>
        <w:rPr>
          <w:rFonts w:ascii="NanumGothic" w:hAnsi="NanumGothic"/>
          <w:sz w:val="28"/>
          <w:szCs w:val="28"/>
        </w:rPr>
        <w:t xml:space="preserve">7. We hebben graag contact met elkaar via  www.deteiding.nl </w:t>
      </w:r>
    </w:p>
    <w:p>
      <w:pPr>
        <w:pStyle w:val="Normal"/>
        <w:rPr>
          <w:rFonts w:ascii="NanumGothic" w:hAnsi="NanumGothic"/>
        </w:rPr>
      </w:pPr>
      <w:r>
        <w:rPr>
          <w:rFonts w:ascii="NanumGothic" w:hAnsi="NanumGothic"/>
        </w:rPr>
      </w:r>
    </w:p>
    <w:p>
      <w:pPr>
        <w:pStyle w:val="Normal"/>
        <w:rPr/>
      </w:pPr>
      <w:r>
        <w:rPr>
          <w:rFonts w:ascii="NanumGothic" w:hAnsi="NanumGothic"/>
          <w:sz w:val="36"/>
          <w:szCs w:val="36"/>
        </w:rPr>
        <w:t>Dus ontdek nu alles voor elkaar op de De Teiding</w:t>
      </w:r>
    </w:p>
    <w:p>
      <w:pPr>
        <w:pStyle w:val="Normal"/>
        <w:rPr/>
      </w:pPr>
      <w:r>
        <w:rPr>
          <w:rFonts w:ascii="NanumGothic" w:hAnsi="NanumGothic"/>
          <w:sz w:val="24"/>
          <w:szCs w:val="24"/>
        </w:rPr>
        <w:t>punt nl</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NanumGothic">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auto"/>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117</TotalTime>
  <Application>LibreOffice/6.0.7.3$Linux_X86_64 LibreOffice_project/00m0$Build-3</Application>
  <Pages>2</Pages>
  <Words>790</Words>
  <Characters>3653</Characters>
  <CharactersWithSpaces>4444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2020-01-14T08:01:30Z</dcterms:created>
  <dc:creator/>
  <dc:description/>
  <dc:language>en-US</dc:language>
  <cp:lastModifiedBy/>
  <cp:lastPrinted>2020-01-14T23:57:00Z</cp:lastPrinted>
  <dcterms:modified xsi:type="dcterms:W3CDTF">2020-01-15T00:09:26Z</dcterms:modified>
  <cp:revision>12</cp:revision>
  <dc:subject/>
  <dc:title/>
</cp:coreProperties>
</file>